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AA" w:rsidRPr="00DB05F3" w:rsidRDefault="00055EAA" w:rsidP="00055EAA">
      <w:pPr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112</w:t>
      </w:r>
      <w:r w:rsidRPr="00DB05F3">
        <w:rPr>
          <w:rFonts w:hint="eastAsia"/>
          <w:sz w:val="28"/>
          <w:szCs w:val="28"/>
        </w:rPr>
        <w:t>年因應全國推行校園流感疫苗電子化系統</w:t>
      </w:r>
      <w:r w:rsidRPr="00DB05F3">
        <w:rPr>
          <w:rFonts w:hint="eastAsia"/>
          <w:sz w:val="28"/>
          <w:szCs w:val="28"/>
        </w:rPr>
        <w:t>(CIVS)</w:t>
      </w:r>
      <w:r w:rsidRPr="00DB05F3">
        <w:rPr>
          <w:rFonts w:hint="eastAsia"/>
          <w:sz w:val="28"/>
          <w:szCs w:val="28"/>
        </w:rPr>
        <w:t>，今年起改採電子方式提供學生「校園流感疫苗接種意願書」，簡單說明如下：</w:t>
      </w:r>
    </w:p>
    <w:p w:rsidR="00055EAA" w:rsidRPr="00DB05F3" w:rsidRDefault="00055EAA" w:rsidP="00055EAA">
      <w:pPr>
        <w:rPr>
          <w:sz w:val="28"/>
          <w:szCs w:val="28"/>
        </w:rPr>
      </w:pPr>
    </w:p>
    <w:p w:rsidR="00055EAA" w:rsidRPr="00DB05F3" w:rsidRDefault="00055EAA" w:rsidP="00055EA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全校具有專屬一組</w:t>
      </w:r>
      <w:r w:rsidRPr="00DB05F3">
        <w:rPr>
          <w:sz w:val="28"/>
          <w:szCs w:val="28"/>
        </w:rPr>
        <w:t>QR code</w:t>
      </w:r>
      <w:r w:rsidRPr="00DB05F3">
        <w:rPr>
          <w:rFonts w:hint="eastAsia"/>
          <w:sz w:val="28"/>
          <w:szCs w:val="28"/>
        </w:rPr>
        <w:t>的意願書，需用手機掃描</w:t>
      </w:r>
      <w:r w:rsidRPr="00DB05F3">
        <w:rPr>
          <w:sz w:val="28"/>
          <w:szCs w:val="28"/>
        </w:rPr>
        <w:t>QR code</w:t>
      </w:r>
      <w:r w:rsidRPr="00DB05F3">
        <w:rPr>
          <w:rFonts w:hint="eastAsia"/>
          <w:sz w:val="28"/>
          <w:szCs w:val="28"/>
        </w:rPr>
        <w:t>或點選</w:t>
      </w:r>
      <w:r w:rsidRPr="00DB05F3">
        <w:rPr>
          <w:sz w:val="28"/>
          <w:szCs w:val="28"/>
        </w:rPr>
        <w:t>QR code</w:t>
      </w:r>
      <w:r w:rsidRPr="00DB05F3">
        <w:rPr>
          <w:rFonts w:hint="eastAsia"/>
          <w:sz w:val="28"/>
          <w:szCs w:val="28"/>
        </w:rPr>
        <w:t>下方連結，按照步驟操作，即可於線上完成簽署作業。</w:t>
      </w:r>
    </w:p>
    <w:p w:rsidR="00055EAA" w:rsidRPr="00DB05F3" w:rsidRDefault="00055EAA" w:rsidP="00055EA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不論家長是否有意願接種流感疫苗，都須於</w:t>
      </w:r>
      <w:r w:rsidR="00AD3E0E" w:rsidRPr="00AD3E0E">
        <w:rPr>
          <w:rFonts w:hint="eastAsia"/>
          <w:sz w:val="28"/>
          <w:szCs w:val="28"/>
        </w:rPr>
        <w:t>10/11(</w:t>
      </w:r>
      <w:r w:rsidR="00AD3E0E" w:rsidRPr="00AD3E0E">
        <w:rPr>
          <w:rFonts w:hint="eastAsia"/>
          <w:sz w:val="28"/>
          <w:szCs w:val="28"/>
        </w:rPr>
        <w:t>一</w:t>
      </w:r>
      <w:r w:rsidR="00AD3E0E" w:rsidRPr="00AD3E0E">
        <w:rPr>
          <w:rFonts w:hint="eastAsia"/>
          <w:sz w:val="28"/>
          <w:szCs w:val="28"/>
        </w:rPr>
        <w:t>)</w:t>
      </w:r>
      <w:r w:rsidRPr="00DB05F3">
        <w:rPr>
          <w:rFonts w:hint="eastAsia"/>
          <w:sz w:val="28"/>
          <w:szCs w:val="28"/>
        </w:rPr>
        <w:t>前</w:t>
      </w:r>
      <w:r w:rsidRPr="00DB05F3">
        <w:rPr>
          <w:rFonts w:hint="eastAsia"/>
          <w:sz w:val="28"/>
          <w:szCs w:val="28"/>
        </w:rPr>
        <w:t>完成線上簽名（署）作業。家長於疫苗施打前，都可以進行意願修改。</w:t>
      </w:r>
      <w:r w:rsidRPr="00DB05F3">
        <w:rPr>
          <w:sz w:val="28"/>
          <w:szCs w:val="28"/>
        </w:rPr>
        <w:t xml:space="preserve">   </w:t>
      </w:r>
    </w:p>
    <w:p w:rsidR="00055EAA" w:rsidRPr="00DB05F3" w:rsidRDefault="00055EAA" w:rsidP="00055EA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不在學校施打情形：</w:t>
      </w:r>
    </w:p>
    <w:p w:rsidR="00055EAA" w:rsidRPr="00DB05F3" w:rsidRDefault="00055EAA" w:rsidP="00055EAA">
      <w:pPr>
        <w:pStyle w:val="a3"/>
        <w:ind w:leftChars="0"/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(1)</w:t>
      </w:r>
      <w:r w:rsidRPr="00DB05F3">
        <w:rPr>
          <w:rFonts w:hint="eastAsia"/>
          <w:sz w:val="28"/>
          <w:szCs w:val="28"/>
        </w:rPr>
        <w:t>若是家長要自行去醫療院所施打「自費」疫苗，</w:t>
      </w:r>
    </w:p>
    <w:p w:rsidR="00055EAA" w:rsidRPr="00DB05F3" w:rsidRDefault="00055EAA" w:rsidP="00055EAA">
      <w:pPr>
        <w:pStyle w:val="a3"/>
        <w:ind w:leftChars="0"/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-&gt;</w:t>
      </w:r>
      <w:r w:rsidRPr="00DB05F3">
        <w:rPr>
          <w:rFonts w:hint="eastAsia"/>
          <w:sz w:val="28"/>
          <w:szCs w:val="28"/>
        </w:rPr>
        <w:t>點選”</w:t>
      </w:r>
      <w:r w:rsidRPr="00DB05F3">
        <w:rPr>
          <w:rFonts w:hint="eastAsia"/>
          <w:b/>
          <w:sz w:val="28"/>
          <w:szCs w:val="28"/>
        </w:rPr>
        <w:t>不同意</w:t>
      </w:r>
      <w:r w:rsidRPr="00DB05F3">
        <w:rPr>
          <w:rFonts w:hint="eastAsia"/>
          <w:sz w:val="28"/>
          <w:szCs w:val="28"/>
        </w:rPr>
        <w:t>”，原因：點選自行至合約院所自費接種</w:t>
      </w:r>
    </w:p>
    <w:p w:rsidR="00055EAA" w:rsidRPr="00DB05F3" w:rsidRDefault="00055EAA" w:rsidP="00055EAA">
      <w:pPr>
        <w:pStyle w:val="a3"/>
        <w:ind w:leftChars="0"/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(2)</w:t>
      </w:r>
      <w:r w:rsidRPr="00DB05F3">
        <w:rPr>
          <w:rFonts w:hint="eastAsia"/>
          <w:sz w:val="28"/>
          <w:szCs w:val="28"/>
        </w:rPr>
        <w:t>若是家長要自行去醫療院所施打公費疫苗，點選</w:t>
      </w:r>
      <w:r w:rsidRPr="00DB05F3">
        <w:rPr>
          <w:rFonts w:hint="eastAsia"/>
          <w:b/>
          <w:sz w:val="28"/>
          <w:szCs w:val="28"/>
        </w:rPr>
        <w:t>不同意</w:t>
      </w:r>
      <w:r w:rsidRPr="00DB05F3">
        <w:rPr>
          <w:rFonts w:hint="eastAsia"/>
          <w:sz w:val="28"/>
          <w:szCs w:val="28"/>
        </w:rPr>
        <w:t>-</w:t>
      </w:r>
      <w:r w:rsidRPr="00DB05F3">
        <w:rPr>
          <w:rFonts w:hint="eastAsia"/>
          <w:sz w:val="28"/>
          <w:szCs w:val="28"/>
        </w:rPr>
        <w:t>其他</w:t>
      </w:r>
    </w:p>
    <w:p w:rsidR="00055EAA" w:rsidRPr="00DB05F3" w:rsidRDefault="00055EAA" w:rsidP="00055EA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入校接種的對象：</w:t>
      </w:r>
    </w:p>
    <w:p w:rsidR="00055EAA" w:rsidRPr="00DB05F3" w:rsidRDefault="00055EAA" w:rsidP="00055EAA">
      <w:pPr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(1).</w:t>
      </w:r>
      <w:r w:rsidRPr="00DB05F3">
        <w:rPr>
          <w:rFonts w:hint="eastAsia"/>
          <w:sz w:val="28"/>
          <w:szCs w:val="28"/>
        </w:rPr>
        <w:t>學生</w:t>
      </w:r>
    </w:p>
    <w:p w:rsidR="00034441" w:rsidRPr="00DB05F3" w:rsidRDefault="00055EAA" w:rsidP="00055EAA">
      <w:pPr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>(2).50</w:t>
      </w:r>
      <w:r w:rsidRPr="00DB05F3">
        <w:rPr>
          <w:rFonts w:hint="eastAsia"/>
          <w:sz w:val="28"/>
          <w:szCs w:val="28"/>
        </w:rPr>
        <w:t>歲以下教職員</w:t>
      </w:r>
      <w:r w:rsidRPr="00DB05F3">
        <w:rPr>
          <w:rFonts w:hint="eastAsia"/>
          <w:sz w:val="28"/>
          <w:szCs w:val="28"/>
        </w:rPr>
        <w:t>(</w:t>
      </w:r>
      <w:r w:rsidR="00AD3E0E">
        <w:rPr>
          <w:rFonts w:hint="eastAsia"/>
          <w:sz w:val="28"/>
          <w:szCs w:val="28"/>
        </w:rPr>
        <w:t>縣購疫苗或</w:t>
      </w:r>
      <w:r w:rsidRPr="00DB05F3">
        <w:rPr>
          <w:rFonts w:hint="eastAsia"/>
          <w:sz w:val="28"/>
          <w:szCs w:val="28"/>
        </w:rPr>
        <w:t>國教署疫苗</w:t>
      </w:r>
      <w:r w:rsidRPr="00DB05F3">
        <w:rPr>
          <w:rFonts w:hint="eastAsia"/>
          <w:sz w:val="28"/>
          <w:szCs w:val="28"/>
        </w:rPr>
        <w:t>)</w:t>
      </w:r>
      <w:r w:rsidR="00AD3E0E">
        <w:rPr>
          <w:rFonts w:hint="eastAsia"/>
          <w:sz w:val="28"/>
          <w:szCs w:val="28"/>
        </w:rPr>
        <w:t>，去年已登記的</w:t>
      </w:r>
      <w:r w:rsidR="00034441">
        <w:rPr>
          <w:rFonts w:hint="eastAsia"/>
          <w:sz w:val="28"/>
          <w:szCs w:val="28"/>
        </w:rPr>
        <w:t>如下。當天若未施打，只能於期限內到</w:t>
      </w:r>
      <w:r w:rsidR="00034441" w:rsidRPr="00034441">
        <w:rPr>
          <w:rFonts w:hint="eastAsia"/>
          <w:b/>
          <w:sz w:val="28"/>
          <w:szCs w:val="28"/>
        </w:rPr>
        <w:t>工作地衛生所</w:t>
      </w:r>
      <w:r w:rsidR="00034441">
        <w:rPr>
          <w:rFonts w:hint="eastAsia"/>
          <w:sz w:val="28"/>
          <w:szCs w:val="28"/>
        </w:rPr>
        <w:t>施打。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</w:tblGrid>
      <w:tr w:rsidR="00034441" w:rsidTr="00034441"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黃雪茹</w:t>
            </w:r>
          </w:p>
        </w:tc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林靜怡</w:t>
            </w:r>
          </w:p>
        </w:tc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劉舜任</w:t>
            </w:r>
          </w:p>
        </w:tc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曾可欣</w:t>
            </w:r>
          </w:p>
        </w:tc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潘建志</w:t>
            </w:r>
          </w:p>
        </w:tc>
      </w:tr>
      <w:tr w:rsidR="00034441" w:rsidTr="00034441"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洪素櫻</w:t>
            </w:r>
          </w:p>
        </w:tc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鍾穗君</w:t>
            </w:r>
          </w:p>
        </w:tc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鄭貴霞</w:t>
            </w:r>
          </w:p>
        </w:tc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吳志男</w:t>
            </w:r>
          </w:p>
        </w:tc>
        <w:tc>
          <w:tcPr>
            <w:tcW w:w="1784" w:type="dxa"/>
          </w:tcPr>
          <w:p w:rsidR="00034441" w:rsidRDefault="00034441" w:rsidP="00034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陳佩鈴</w:t>
            </w:r>
          </w:p>
        </w:tc>
      </w:tr>
    </w:tbl>
    <w:p w:rsidR="002C6E08" w:rsidRPr="00AD3E0E" w:rsidRDefault="00034441" w:rsidP="00DB05F3">
      <w:pPr>
        <w:rPr>
          <w:sz w:val="28"/>
          <w:szCs w:val="28"/>
        </w:rPr>
      </w:pPr>
      <w:r w:rsidRPr="00DB05F3">
        <w:rPr>
          <w:rFonts w:hint="eastAsia"/>
          <w:sz w:val="28"/>
          <w:szCs w:val="28"/>
        </w:rPr>
        <w:t xml:space="preserve"> </w:t>
      </w:r>
      <w:r w:rsidR="00055EAA" w:rsidRPr="00DB05F3">
        <w:rPr>
          <w:rFonts w:hint="eastAsia"/>
          <w:sz w:val="28"/>
          <w:szCs w:val="28"/>
        </w:rPr>
        <w:t>(3).50</w:t>
      </w:r>
      <w:r w:rsidR="00055EAA" w:rsidRPr="00DB05F3">
        <w:rPr>
          <w:rFonts w:hint="eastAsia"/>
          <w:sz w:val="28"/>
          <w:szCs w:val="28"/>
        </w:rPr>
        <w:t>歲以上教職員</w:t>
      </w:r>
      <w:r w:rsidR="00055EAA" w:rsidRPr="00DB05F3">
        <w:rPr>
          <w:rFonts w:hint="eastAsia"/>
          <w:sz w:val="28"/>
          <w:szCs w:val="28"/>
        </w:rPr>
        <w:t>(</w:t>
      </w:r>
      <w:r w:rsidR="00055EAA" w:rsidRPr="00DB05F3">
        <w:rPr>
          <w:rFonts w:hint="eastAsia"/>
          <w:sz w:val="28"/>
          <w:szCs w:val="28"/>
        </w:rPr>
        <w:t>第二階段對象</w:t>
      </w:r>
      <w:r w:rsidR="00055EAA" w:rsidRPr="00DB05F3">
        <w:rPr>
          <w:rFonts w:hint="eastAsia"/>
          <w:sz w:val="28"/>
          <w:szCs w:val="28"/>
        </w:rPr>
        <w:t>)</w:t>
      </w:r>
      <w:r w:rsidR="00055EAA" w:rsidRPr="00DB05F3">
        <w:rPr>
          <w:rFonts w:hint="eastAsia"/>
          <w:sz w:val="28"/>
          <w:szCs w:val="28"/>
        </w:rPr>
        <w:t>可隨班接種</w:t>
      </w:r>
      <w:r w:rsidR="00AD3E0E">
        <w:rPr>
          <w:rFonts w:hint="eastAsia"/>
          <w:sz w:val="28"/>
          <w:szCs w:val="28"/>
        </w:rPr>
        <w:t>，</w:t>
      </w:r>
      <w:r w:rsidR="002E14E5">
        <w:rPr>
          <w:rFonts w:hint="eastAsia"/>
          <w:sz w:val="28"/>
          <w:szCs w:val="28"/>
        </w:rPr>
        <w:t>請於</w:t>
      </w:r>
      <w:r w:rsidR="002E14E5">
        <w:rPr>
          <w:rFonts w:hint="eastAsia"/>
          <w:sz w:val="28"/>
          <w:szCs w:val="28"/>
        </w:rPr>
        <w:t>10/16(</w:t>
      </w:r>
      <w:r w:rsidR="002E14E5">
        <w:rPr>
          <w:rFonts w:hint="eastAsia"/>
          <w:sz w:val="28"/>
          <w:szCs w:val="28"/>
        </w:rPr>
        <w:t>一</w:t>
      </w:r>
      <w:r w:rsidR="002E14E5">
        <w:rPr>
          <w:rFonts w:hint="eastAsia"/>
          <w:sz w:val="28"/>
          <w:szCs w:val="28"/>
        </w:rPr>
        <w:t>)</w:t>
      </w:r>
      <w:r w:rsidR="002E14E5">
        <w:rPr>
          <w:rFonts w:hint="eastAsia"/>
          <w:sz w:val="28"/>
          <w:szCs w:val="28"/>
        </w:rPr>
        <w:t>前上網登記</w:t>
      </w:r>
      <w:r w:rsidR="002E14E5">
        <w:rPr>
          <w:rFonts w:hint="eastAsia"/>
          <w:sz w:val="28"/>
          <w:szCs w:val="28"/>
        </w:rPr>
        <w:t>。</w:t>
      </w:r>
      <w:r w:rsidR="00055EAA" w:rsidRPr="00DB05F3">
        <w:rPr>
          <w:rFonts w:hint="eastAsia"/>
          <w:sz w:val="28"/>
          <w:szCs w:val="28"/>
        </w:rPr>
        <w:t>但非在校園集中接種時間內完成者，請於</w:t>
      </w:r>
      <w:r w:rsidR="00055EAA" w:rsidRPr="00DB05F3">
        <w:rPr>
          <w:rFonts w:hint="eastAsia"/>
          <w:sz w:val="28"/>
          <w:szCs w:val="28"/>
        </w:rPr>
        <w:t>11/1</w:t>
      </w:r>
      <w:r w:rsidR="00055EAA" w:rsidRPr="00DB05F3">
        <w:rPr>
          <w:rFonts w:hint="eastAsia"/>
          <w:sz w:val="28"/>
          <w:szCs w:val="28"/>
        </w:rPr>
        <w:t>日後自行至合約院所。</w:t>
      </w:r>
    </w:p>
    <w:sectPr w:rsidR="002C6E08" w:rsidRPr="00AD3E0E" w:rsidSect="00034441">
      <w:pgSz w:w="11906" w:h="16838"/>
      <w:pgMar w:top="1418" w:right="1416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F4" w:rsidRDefault="006719F4" w:rsidP="00DB05F3">
      <w:r>
        <w:separator/>
      </w:r>
    </w:p>
  </w:endnote>
  <w:endnote w:type="continuationSeparator" w:id="0">
    <w:p w:rsidR="006719F4" w:rsidRDefault="006719F4" w:rsidP="00DB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F4" w:rsidRDefault="006719F4" w:rsidP="00DB05F3">
      <w:r>
        <w:separator/>
      </w:r>
    </w:p>
  </w:footnote>
  <w:footnote w:type="continuationSeparator" w:id="0">
    <w:p w:rsidR="006719F4" w:rsidRDefault="006719F4" w:rsidP="00DB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339"/>
    <w:multiLevelType w:val="hybridMultilevel"/>
    <w:tmpl w:val="C5001F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AA"/>
    <w:rsid w:val="00034441"/>
    <w:rsid w:val="00055EAA"/>
    <w:rsid w:val="002E14E5"/>
    <w:rsid w:val="004C3BCB"/>
    <w:rsid w:val="006719F4"/>
    <w:rsid w:val="00AD3E0E"/>
    <w:rsid w:val="00C5353B"/>
    <w:rsid w:val="00DB05F3"/>
    <w:rsid w:val="00E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EC1BB"/>
  <w15:chartTrackingRefBased/>
  <w15:docId w15:val="{D75CFB96-A1AA-4868-B9C6-88F5C7F2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EA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0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5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5F3"/>
    <w:rPr>
      <w:sz w:val="20"/>
      <w:szCs w:val="20"/>
    </w:rPr>
  </w:style>
  <w:style w:type="table" w:styleId="a8">
    <w:name w:val="Table Grid"/>
    <w:basedOn w:val="a1"/>
    <w:uiPriority w:val="39"/>
    <w:rsid w:val="00034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2023-09-25T01:44:00Z</dcterms:created>
  <dcterms:modified xsi:type="dcterms:W3CDTF">2023-09-27T07:34:00Z</dcterms:modified>
</cp:coreProperties>
</file>