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138" w:rsidRPr="00E45138" w:rsidRDefault="00E45138" w:rsidP="00E45138">
      <w:pPr>
        <w:widowControl/>
        <w:shd w:val="clear" w:color="auto" w:fill="FFFFFF"/>
        <w:rPr>
          <w:rFonts w:ascii="Arial" w:eastAsia="新細明體" w:hAnsi="Arial" w:cs="Arial"/>
          <w:color w:val="000000"/>
          <w:kern w:val="0"/>
          <w:szCs w:val="24"/>
        </w:rPr>
      </w:pPr>
      <w:r w:rsidRPr="00E45138">
        <w:rPr>
          <w:rFonts w:ascii="Arial" w:eastAsia="新細明體" w:hAnsi="Arial" w:cs="Arial"/>
          <w:color w:val="000000"/>
          <w:kern w:val="0"/>
          <w:szCs w:val="24"/>
        </w:rPr>
        <w:t>屏東縣政府教育處公告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br/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公告編號：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B113001337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br/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發布日期：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 xml:space="preserve">113 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年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 xml:space="preserve"> 5 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月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 xml:space="preserve"> 17 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日</w:t>
      </w:r>
    </w:p>
    <w:p w:rsidR="00E45138" w:rsidRPr="00E45138" w:rsidRDefault="00E45138" w:rsidP="00E45138">
      <w:pPr>
        <w:widowControl/>
        <w:shd w:val="clear" w:color="auto" w:fill="FFFFFF"/>
        <w:jc w:val="center"/>
        <w:rPr>
          <w:rFonts w:ascii="Arial" w:eastAsia="新細明體" w:hAnsi="Arial" w:cs="Arial"/>
          <w:b/>
          <w:bCs/>
          <w:color w:val="000000"/>
          <w:kern w:val="0"/>
          <w:szCs w:val="24"/>
        </w:rPr>
      </w:pPr>
      <w:r w:rsidRPr="00E45138">
        <w:rPr>
          <w:rFonts w:ascii="Arial" w:eastAsia="新細明體" w:hAnsi="Arial" w:cs="Arial"/>
          <w:b/>
          <w:bCs/>
          <w:color w:val="000000"/>
          <w:kern w:val="0"/>
          <w:szCs w:val="24"/>
        </w:rPr>
        <w:t>屏東縣</w:t>
      </w:r>
      <w:r w:rsidRPr="00E45138">
        <w:rPr>
          <w:rFonts w:ascii="Arial" w:eastAsia="新細明體" w:hAnsi="Arial" w:cs="Arial"/>
          <w:b/>
          <w:bCs/>
          <w:color w:val="000000"/>
          <w:kern w:val="0"/>
          <w:szCs w:val="24"/>
        </w:rPr>
        <w:t>113</w:t>
      </w:r>
      <w:r w:rsidRPr="00E45138">
        <w:rPr>
          <w:rFonts w:ascii="Arial" w:eastAsia="新細明體" w:hAnsi="Arial" w:cs="Arial"/>
          <w:b/>
          <w:bCs/>
          <w:color w:val="000000"/>
          <w:kern w:val="0"/>
          <w:szCs w:val="24"/>
        </w:rPr>
        <w:t>學年度國民中學教師申請</w:t>
      </w:r>
      <w:proofErr w:type="gramStart"/>
      <w:r w:rsidRPr="00E45138">
        <w:rPr>
          <w:rFonts w:ascii="Arial" w:eastAsia="新細明體" w:hAnsi="Arial" w:cs="Arial"/>
          <w:b/>
          <w:bCs/>
          <w:color w:val="000000"/>
          <w:kern w:val="0"/>
          <w:szCs w:val="24"/>
        </w:rPr>
        <w:t>介聘本</w:t>
      </w:r>
      <w:proofErr w:type="gramEnd"/>
      <w:r w:rsidRPr="00E45138">
        <w:rPr>
          <w:rFonts w:ascii="Arial" w:eastAsia="新細明體" w:hAnsi="Arial" w:cs="Arial"/>
          <w:b/>
          <w:bCs/>
          <w:color w:val="000000"/>
          <w:kern w:val="0"/>
          <w:szCs w:val="24"/>
        </w:rPr>
        <w:t>縣他校服務</w:t>
      </w:r>
      <w:r w:rsidRPr="00E45138">
        <w:rPr>
          <w:rFonts w:ascii="Arial" w:eastAsia="新細明體" w:hAnsi="Arial" w:cs="Arial"/>
          <w:b/>
          <w:bCs/>
          <w:color w:val="000000"/>
          <w:kern w:val="0"/>
          <w:szCs w:val="24"/>
        </w:rPr>
        <w:t>(</w:t>
      </w:r>
      <w:r w:rsidRPr="00E45138">
        <w:rPr>
          <w:rFonts w:ascii="Arial" w:eastAsia="新細明體" w:hAnsi="Arial" w:cs="Arial"/>
          <w:b/>
          <w:bCs/>
          <w:color w:val="000000"/>
          <w:kern w:val="0"/>
          <w:szCs w:val="24"/>
        </w:rPr>
        <w:t>含原住民族教師</w:t>
      </w:r>
      <w:proofErr w:type="gramStart"/>
      <w:r w:rsidRPr="00E45138">
        <w:rPr>
          <w:rFonts w:ascii="Arial" w:eastAsia="新細明體" w:hAnsi="Arial" w:cs="Arial"/>
          <w:b/>
          <w:bCs/>
          <w:color w:val="000000"/>
          <w:kern w:val="0"/>
          <w:szCs w:val="24"/>
        </w:rPr>
        <w:t>介</w:t>
      </w:r>
      <w:proofErr w:type="gramEnd"/>
      <w:r w:rsidRPr="00E45138">
        <w:rPr>
          <w:rFonts w:ascii="Arial" w:eastAsia="新細明體" w:hAnsi="Arial" w:cs="Arial"/>
          <w:b/>
          <w:bCs/>
          <w:color w:val="000000"/>
          <w:kern w:val="0"/>
          <w:szCs w:val="24"/>
        </w:rPr>
        <w:t>聘、原住民族語或客語教師</w:t>
      </w:r>
      <w:proofErr w:type="gramStart"/>
      <w:r w:rsidRPr="00E45138">
        <w:rPr>
          <w:rFonts w:ascii="Arial" w:eastAsia="新細明體" w:hAnsi="Arial" w:cs="Arial"/>
          <w:b/>
          <w:bCs/>
          <w:color w:val="000000"/>
          <w:kern w:val="0"/>
          <w:szCs w:val="24"/>
        </w:rPr>
        <w:t>介</w:t>
      </w:r>
      <w:proofErr w:type="gramEnd"/>
      <w:r w:rsidRPr="00E45138">
        <w:rPr>
          <w:rFonts w:ascii="Arial" w:eastAsia="新細明體" w:hAnsi="Arial" w:cs="Arial"/>
          <w:b/>
          <w:bCs/>
          <w:color w:val="000000"/>
          <w:kern w:val="0"/>
          <w:szCs w:val="24"/>
        </w:rPr>
        <w:t>聘</w:t>
      </w:r>
      <w:r w:rsidRPr="00E45138">
        <w:rPr>
          <w:rFonts w:ascii="Arial" w:eastAsia="新細明體" w:hAnsi="Arial" w:cs="Arial"/>
          <w:b/>
          <w:bCs/>
          <w:color w:val="000000"/>
          <w:kern w:val="0"/>
          <w:szCs w:val="24"/>
        </w:rPr>
        <w:t>)</w:t>
      </w:r>
      <w:r w:rsidRPr="00E45138">
        <w:rPr>
          <w:rFonts w:ascii="Arial" w:eastAsia="新細明體" w:hAnsi="Arial" w:cs="Arial"/>
          <w:b/>
          <w:bCs/>
          <w:color w:val="000000"/>
          <w:kern w:val="0"/>
          <w:szCs w:val="24"/>
        </w:rPr>
        <w:t>及超額教師</w:t>
      </w:r>
      <w:proofErr w:type="gramStart"/>
      <w:r w:rsidRPr="00E45138">
        <w:rPr>
          <w:rFonts w:ascii="Arial" w:eastAsia="新細明體" w:hAnsi="Arial" w:cs="Arial"/>
          <w:b/>
          <w:bCs/>
          <w:color w:val="000000"/>
          <w:kern w:val="0"/>
          <w:szCs w:val="24"/>
        </w:rPr>
        <w:t>介</w:t>
      </w:r>
      <w:proofErr w:type="gramEnd"/>
      <w:r w:rsidRPr="00E45138">
        <w:rPr>
          <w:rFonts w:ascii="Arial" w:eastAsia="新細明體" w:hAnsi="Arial" w:cs="Arial"/>
          <w:b/>
          <w:bCs/>
          <w:color w:val="000000"/>
          <w:kern w:val="0"/>
          <w:szCs w:val="24"/>
        </w:rPr>
        <w:t>聘事宜</w:t>
      </w:r>
    </w:p>
    <w:p w:rsidR="00E45138" w:rsidRPr="00E45138" w:rsidRDefault="00E45138" w:rsidP="00E45138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b/>
          <w:bCs/>
          <w:color w:val="000000"/>
          <w:kern w:val="0"/>
          <w:szCs w:val="24"/>
        </w:rPr>
      </w:pPr>
      <w:r w:rsidRPr="00E45138">
        <w:rPr>
          <w:rFonts w:ascii="Arial" w:eastAsia="新細明體" w:hAnsi="Arial" w:cs="Arial"/>
          <w:b/>
          <w:bCs/>
          <w:noProof/>
          <w:color w:val="000000"/>
          <w:kern w:val="0"/>
          <w:szCs w:val="24"/>
        </w:rPr>
        <w:drawing>
          <wp:inline distT="0" distB="0" distL="0" distR="0" wp14:anchorId="58CC8D84" wp14:editId="3A5DEBBA">
            <wp:extent cx="190500" cy="161925"/>
            <wp:effectExtent l="0" t="0" r="0" b="9525"/>
            <wp:docPr id="1" name="圖片 1" descr="https://portal.ptc.edu.tw/bulletin/media/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ortal.ptc.edu.tw/bulletin/media/do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5138">
        <w:rPr>
          <w:rFonts w:ascii="Arial" w:eastAsia="新細明體" w:hAnsi="Arial" w:cs="Arial"/>
          <w:b/>
          <w:bCs/>
          <w:color w:val="000000"/>
          <w:kern w:val="0"/>
          <w:szCs w:val="24"/>
        </w:rPr>
        <w:t>內容</w:t>
      </w:r>
    </w:p>
    <w:p w:rsidR="00E45138" w:rsidRPr="00E45138" w:rsidRDefault="00E45138" w:rsidP="00E45138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Cs w:val="24"/>
        </w:rPr>
      </w:pPr>
      <w:r w:rsidRPr="00E45138">
        <w:rPr>
          <w:rFonts w:ascii="Arial" w:eastAsia="新細明體" w:hAnsi="Arial" w:cs="Arial"/>
          <w:color w:val="000000"/>
          <w:kern w:val="0"/>
          <w:szCs w:val="24"/>
        </w:rPr>
        <w:t>一、本縣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113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學年度教師縣內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介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聘作業方式，除原住民族教師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介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聘、原住民族語或客語教師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介聘及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超額教師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介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聘為現場選填志願學校外，其餘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介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聘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採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以電腦系統作業方式辦理。</w:t>
      </w:r>
    </w:p>
    <w:p w:rsidR="00E45138" w:rsidRPr="00E45138" w:rsidRDefault="00E45138" w:rsidP="00E45138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Cs w:val="24"/>
        </w:rPr>
      </w:pPr>
      <w:r w:rsidRPr="00E45138">
        <w:rPr>
          <w:rFonts w:ascii="Arial" w:eastAsia="新細明體" w:hAnsi="Arial" w:cs="Arial"/>
          <w:color w:val="000000"/>
          <w:kern w:val="0"/>
          <w:szCs w:val="24"/>
        </w:rPr>
        <w:t>二、申請旨揭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介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聘作業之教師請於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113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年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6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月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1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日上午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6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時至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6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月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6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日中午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12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時上網登錄資料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（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網址：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https://tch192.twrecruit.com.tw/em-ptx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）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，並於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6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月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6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日以前依規定檢具相關表件（證明文件應檢附正本及影本各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1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份，正本學校審核後發還）向服務學校提出申請。</w:t>
      </w:r>
    </w:p>
    <w:p w:rsidR="00E45138" w:rsidRPr="00E45138" w:rsidRDefault="00E45138" w:rsidP="00E45138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Cs w:val="24"/>
        </w:rPr>
      </w:pPr>
      <w:r w:rsidRPr="00E45138">
        <w:rPr>
          <w:rFonts w:ascii="Arial" w:eastAsia="新細明體" w:hAnsi="Arial" w:cs="Arial"/>
          <w:color w:val="000000"/>
          <w:kern w:val="0"/>
          <w:szCs w:val="24"/>
        </w:rPr>
        <w:t>三、服務學校應於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113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年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6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月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7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日前召開教評會審查，並於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113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年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6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月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11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日上午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9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時至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11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時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30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分，下午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1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時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30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分至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4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時止，由人事人員統一將申請人資料（已核章之申請表及相關證明文件影本各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1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份，證明文件影本每頁請加蓋『與正本相符』章、申請人章及人事主管職章）及</w:t>
      </w:r>
      <w:r w:rsidRPr="00E45138">
        <w:rPr>
          <w:rFonts w:ascii="Arial" w:eastAsia="新細明體" w:hAnsi="Arial" w:cs="Arial"/>
          <w:b/>
          <w:bCs/>
          <w:color w:val="FF0000"/>
          <w:kern w:val="0"/>
          <w:szCs w:val="24"/>
        </w:rPr>
        <w:t>屏東縣</w:t>
      </w:r>
      <w:r w:rsidRPr="00E45138">
        <w:rPr>
          <w:rFonts w:ascii="Arial" w:eastAsia="新細明體" w:hAnsi="Arial" w:cs="Arial"/>
          <w:b/>
          <w:bCs/>
          <w:color w:val="FF0000"/>
          <w:kern w:val="0"/>
          <w:szCs w:val="24"/>
        </w:rPr>
        <w:t>113</w:t>
      </w:r>
      <w:r w:rsidRPr="00E45138">
        <w:rPr>
          <w:rFonts w:ascii="Arial" w:eastAsia="新細明體" w:hAnsi="Arial" w:cs="Arial"/>
          <w:b/>
          <w:bCs/>
          <w:color w:val="FF0000"/>
          <w:kern w:val="0"/>
          <w:szCs w:val="24"/>
        </w:rPr>
        <w:t>學年度國民中學教師申請</w:t>
      </w:r>
      <w:proofErr w:type="gramStart"/>
      <w:r w:rsidRPr="00E45138">
        <w:rPr>
          <w:rFonts w:ascii="Arial" w:eastAsia="新細明體" w:hAnsi="Arial" w:cs="Arial"/>
          <w:b/>
          <w:bCs/>
          <w:color w:val="FF0000"/>
          <w:kern w:val="0"/>
          <w:szCs w:val="24"/>
        </w:rPr>
        <w:t>介聘本</w:t>
      </w:r>
      <w:proofErr w:type="gramEnd"/>
      <w:r w:rsidRPr="00E45138">
        <w:rPr>
          <w:rFonts w:ascii="Arial" w:eastAsia="新細明體" w:hAnsi="Arial" w:cs="Arial"/>
          <w:b/>
          <w:bCs/>
          <w:color w:val="FF0000"/>
          <w:kern w:val="0"/>
          <w:szCs w:val="24"/>
        </w:rPr>
        <w:t>縣他校服務人員名冊、屏東縣</w:t>
      </w:r>
      <w:r w:rsidRPr="00E45138">
        <w:rPr>
          <w:rFonts w:ascii="Arial" w:eastAsia="新細明體" w:hAnsi="Arial" w:cs="Arial"/>
          <w:b/>
          <w:bCs/>
          <w:color w:val="FF0000"/>
          <w:kern w:val="0"/>
          <w:szCs w:val="24"/>
        </w:rPr>
        <w:t>113</w:t>
      </w:r>
      <w:r w:rsidRPr="00E45138">
        <w:rPr>
          <w:rFonts w:ascii="Arial" w:eastAsia="新細明體" w:hAnsi="Arial" w:cs="Arial"/>
          <w:b/>
          <w:bCs/>
          <w:color w:val="FF0000"/>
          <w:kern w:val="0"/>
          <w:szCs w:val="24"/>
        </w:rPr>
        <w:t>學年度國民中學超額教師名單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送至大同高中辦理積分審查，逾時不予受理。</w:t>
      </w:r>
    </w:p>
    <w:p w:rsidR="00E45138" w:rsidRPr="00E45138" w:rsidRDefault="00E45138" w:rsidP="00E45138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Cs w:val="24"/>
        </w:rPr>
      </w:pPr>
      <w:r w:rsidRPr="00E45138">
        <w:rPr>
          <w:rFonts w:ascii="Arial" w:eastAsia="新細明體" w:hAnsi="Arial" w:cs="Arial"/>
          <w:color w:val="000000"/>
          <w:kern w:val="0"/>
          <w:szCs w:val="24"/>
        </w:rPr>
        <w:t>四、屏東縣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113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學年度國民中學教師申請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介聘本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縣他校申請表，請各校教師自行影印使用（以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A3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規格），並請依注意事項規定辦理。</w:t>
      </w:r>
    </w:p>
    <w:p w:rsidR="00E45138" w:rsidRPr="00E45138" w:rsidRDefault="00E45138" w:rsidP="00E45138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Cs w:val="24"/>
        </w:rPr>
      </w:pPr>
      <w:r w:rsidRPr="00E45138">
        <w:rPr>
          <w:rFonts w:ascii="Arial" w:eastAsia="新細明體" w:hAnsi="Arial" w:cs="Arial"/>
          <w:color w:val="000000"/>
          <w:kern w:val="0"/>
          <w:szCs w:val="24"/>
        </w:rPr>
        <w:t>五、依據本縣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113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學年度國民中學教師申請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介聘本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縣他校服務注意事項規定，超額教師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介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聘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準用縣內介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聘申請表及積分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採計核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給標準辦理。</w:t>
      </w:r>
    </w:p>
    <w:p w:rsidR="00E45138" w:rsidRPr="00E45138" w:rsidRDefault="00E45138" w:rsidP="00E45138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Cs w:val="24"/>
        </w:rPr>
      </w:pPr>
      <w:r w:rsidRPr="00E45138">
        <w:rPr>
          <w:rFonts w:ascii="Arial" w:eastAsia="新細明體" w:hAnsi="Arial" w:cs="Arial"/>
          <w:color w:val="000000"/>
          <w:kern w:val="0"/>
          <w:szCs w:val="24"/>
        </w:rPr>
        <w:t>六、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各校請於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113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年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6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月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17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日前函送超額教師確定名單報府，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俾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憑辦理後續超額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介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聘事宜。</w:t>
      </w:r>
    </w:p>
    <w:p w:rsidR="00E45138" w:rsidRPr="00E45138" w:rsidRDefault="00E45138" w:rsidP="00E45138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Cs w:val="24"/>
        </w:rPr>
      </w:pPr>
      <w:r w:rsidRPr="00E45138">
        <w:rPr>
          <w:rFonts w:ascii="Arial" w:eastAsia="新細明體" w:hAnsi="Arial" w:cs="Arial"/>
          <w:color w:val="000000"/>
          <w:kern w:val="0"/>
          <w:szCs w:val="24"/>
        </w:rPr>
        <w:t>七、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113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年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7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月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3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日上午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10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時假大同高中辦理超額教師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介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聘、原住民族教師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介聘及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原住民族語或客語教師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介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聘作業，申請人如未能親自參加者，得寫委託書，由受託人攜帶申請人及本人身分證件準時到現場參加作業，否則一律視為棄權。另經唱名三次未到者，亦視為棄權。超額教師未申請超額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介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聘或棄權者，本府逕行辦理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介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聘，事後不得異議。</w:t>
      </w:r>
    </w:p>
    <w:p w:rsidR="00E45138" w:rsidRPr="00E45138" w:rsidRDefault="00E45138" w:rsidP="00E45138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Cs w:val="24"/>
        </w:rPr>
      </w:pPr>
      <w:r w:rsidRPr="00E45138">
        <w:rPr>
          <w:rFonts w:ascii="Arial" w:eastAsia="新細明體" w:hAnsi="Arial" w:cs="Arial"/>
          <w:color w:val="000000"/>
          <w:kern w:val="0"/>
          <w:szCs w:val="24"/>
        </w:rPr>
        <w:lastRenderedPageBreak/>
        <w:t>八、縣內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介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聘系統於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113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年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7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月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4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日起至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113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年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7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月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5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日中午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12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時開放填報志願，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請欲申請介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聘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(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不含原住民族教師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介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聘、原住民族語或客語教師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介聘及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超額教師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介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聘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)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教師自行上網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(https://tch192.twrecruit.com.tw/em-ptx)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選填志願學校。</w:t>
      </w:r>
    </w:p>
    <w:p w:rsidR="00E45138" w:rsidRPr="00E45138" w:rsidRDefault="00E45138" w:rsidP="00E45138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Cs w:val="24"/>
        </w:rPr>
      </w:pPr>
      <w:r w:rsidRPr="00E45138">
        <w:rPr>
          <w:rFonts w:ascii="Arial" w:eastAsia="新細明體" w:hAnsi="Arial" w:cs="Arial"/>
          <w:color w:val="000000"/>
          <w:kern w:val="0"/>
          <w:szCs w:val="24"/>
        </w:rPr>
        <w:t>九、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113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年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7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月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9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日辦理縣內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介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聘電腦作業，當日下午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6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>時前公告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介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聘結果於縣內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介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聘網站及教育處網站。</w:t>
      </w:r>
    </w:p>
    <w:p w:rsidR="00E45138" w:rsidRPr="00E45138" w:rsidRDefault="00E45138" w:rsidP="00E45138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Cs w:val="24"/>
        </w:rPr>
      </w:pPr>
      <w:r w:rsidRPr="00E45138">
        <w:rPr>
          <w:rFonts w:ascii="Arial" w:eastAsia="新細明體" w:hAnsi="Arial" w:cs="Arial"/>
          <w:color w:val="000000"/>
          <w:kern w:val="0"/>
          <w:szCs w:val="24"/>
        </w:rPr>
        <w:t>十、凡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介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聘成功者不得以任何理由要求更改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介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聘結果。超額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介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聘成功之教師得再參加縣內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介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聘作業，經達成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介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聘後其積分不得保留。</w:t>
      </w:r>
    </w:p>
    <w:p w:rsidR="00E45138" w:rsidRPr="00E45138" w:rsidRDefault="00E45138" w:rsidP="00E45138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Cs w:val="24"/>
        </w:rPr>
      </w:pPr>
      <w:r w:rsidRPr="00E45138">
        <w:rPr>
          <w:rFonts w:ascii="Arial" w:eastAsia="新細明體" w:hAnsi="Arial" w:cs="Arial"/>
          <w:color w:val="000000"/>
          <w:kern w:val="0"/>
          <w:szCs w:val="24"/>
        </w:rPr>
        <w:t>十一、參加超額教師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介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聘、原住民族教師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介聘及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原住民族語或客語教師</w:t>
      </w:r>
      <w:proofErr w:type="gramStart"/>
      <w:r w:rsidRPr="00E45138">
        <w:rPr>
          <w:rFonts w:ascii="Arial" w:eastAsia="新細明體" w:hAnsi="Arial" w:cs="Arial"/>
          <w:color w:val="000000"/>
          <w:kern w:val="0"/>
          <w:szCs w:val="24"/>
        </w:rPr>
        <w:t>介</w:t>
      </w:r>
      <w:proofErr w:type="gramEnd"/>
      <w:r w:rsidRPr="00E45138">
        <w:rPr>
          <w:rFonts w:ascii="Arial" w:eastAsia="新細明體" w:hAnsi="Arial" w:cs="Arial"/>
          <w:color w:val="000000"/>
          <w:kern w:val="0"/>
          <w:szCs w:val="24"/>
        </w:rPr>
        <w:t>聘者是日以公假登記。</w:t>
      </w:r>
    </w:p>
    <w:p w:rsidR="00E45138" w:rsidRPr="00E45138" w:rsidRDefault="00E45138" w:rsidP="00E45138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b/>
          <w:bCs/>
          <w:color w:val="000000"/>
          <w:kern w:val="0"/>
          <w:szCs w:val="24"/>
        </w:rPr>
      </w:pPr>
      <w:r w:rsidRPr="00E45138">
        <w:rPr>
          <w:rFonts w:ascii="Arial" w:eastAsia="新細明體" w:hAnsi="Arial" w:cs="Arial"/>
          <w:b/>
          <w:bCs/>
          <w:noProof/>
          <w:color w:val="000000"/>
          <w:kern w:val="0"/>
          <w:szCs w:val="24"/>
        </w:rPr>
        <w:drawing>
          <wp:inline distT="0" distB="0" distL="0" distR="0" wp14:anchorId="364D3F8B" wp14:editId="4C8B936F">
            <wp:extent cx="190500" cy="161925"/>
            <wp:effectExtent l="0" t="0" r="0" b="9525"/>
            <wp:docPr id="2" name="圖片 2" descr="https://portal.ptc.edu.tw/bulletin/media/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ortal.ptc.edu.tw/bulletin/media/do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5138">
        <w:rPr>
          <w:rFonts w:ascii="Arial" w:eastAsia="新細明體" w:hAnsi="Arial" w:cs="Arial"/>
          <w:b/>
          <w:bCs/>
          <w:color w:val="000000"/>
          <w:kern w:val="0"/>
          <w:szCs w:val="24"/>
        </w:rPr>
        <w:t>附件</w:t>
      </w:r>
    </w:p>
    <w:p w:rsidR="00E45138" w:rsidRPr="00E45138" w:rsidRDefault="00E45138" w:rsidP="00E45138">
      <w:pPr>
        <w:widowControl/>
        <w:shd w:val="clear" w:color="auto" w:fill="FFFFFF"/>
        <w:rPr>
          <w:rFonts w:ascii="Arial" w:eastAsia="新細明體" w:hAnsi="Arial" w:cs="Arial"/>
          <w:color w:val="000000"/>
          <w:kern w:val="0"/>
          <w:szCs w:val="24"/>
        </w:rPr>
      </w:pPr>
      <w:r w:rsidRPr="00E45138">
        <w:rPr>
          <w:rFonts w:ascii="Arial" w:eastAsia="新細明體" w:hAnsi="Arial" w:cs="Arial"/>
          <w:color w:val="000000"/>
          <w:kern w:val="0"/>
          <w:szCs w:val="24"/>
        </w:rPr>
        <w:t xml:space="preserve">　</w:t>
      </w:r>
      <w:r w:rsidRPr="00E45138">
        <w:rPr>
          <w:rFonts w:ascii="Arial" w:eastAsia="新細明體" w:hAnsi="Arial" w:cs="Arial"/>
          <w:noProof/>
          <w:color w:val="000000"/>
          <w:kern w:val="0"/>
          <w:szCs w:val="24"/>
        </w:rPr>
        <w:drawing>
          <wp:inline distT="0" distB="0" distL="0" distR="0" wp14:anchorId="2693BC56" wp14:editId="0CAD07F6">
            <wp:extent cx="333375" cy="333375"/>
            <wp:effectExtent l="0" t="0" r="9525" b="9525"/>
            <wp:docPr id="3" name="圖片 3" descr="https://portal.ptc.edu.tw/bulletin/media/file_p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ortal.ptc.edu.tw/bulletin/media/file_pdf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 w:rsidRPr="00E45138">
          <w:rPr>
            <w:rFonts w:ascii="Arial" w:eastAsia="新細明體" w:hAnsi="Arial" w:cs="Arial"/>
            <w:color w:val="0000FF"/>
            <w:kern w:val="0"/>
            <w:szCs w:val="24"/>
          </w:rPr>
          <w:t>1130516</w:t>
        </w:r>
        <w:r w:rsidRPr="00E45138">
          <w:rPr>
            <w:rFonts w:ascii="Arial" w:eastAsia="新細明體" w:hAnsi="Arial" w:cs="Arial"/>
            <w:color w:val="0000FF"/>
            <w:kern w:val="0"/>
            <w:szCs w:val="24"/>
          </w:rPr>
          <w:t>縣內</w:t>
        </w:r>
        <w:proofErr w:type="gramStart"/>
        <w:r w:rsidRPr="00E45138">
          <w:rPr>
            <w:rFonts w:ascii="Arial" w:eastAsia="新細明體" w:hAnsi="Arial" w:cs="Arial"/>
            <w:color w:val="0000FF"/>
            <w:kern w:val="0"/>
            <w:szCs w:val="24"/>
          </w:rPr>
          <w:t>介</w:t>
        </w:r>
        <w:proofErr w:type="gramEnd"/>
        <w:r w:rsidRPr="00E45138">
          <w:rPr>
            <w:rFonts w:ascii="Arial" w:eastAsia="新細明體" w:hAnsi="Arial" w:cs="Arial"/>
            <w:color w:val="0000FF"/>
            <w:kern w:val="0"/>
            <w:szCs w:val="24"/>
          </w:rPr>
          <w:t>聘通知函</w:t>
        </w:r>
        <w:r w:rsidRPr="00E45138">
          <w:rPr>
            <w:rFonts w:ascii="Arial" w:eastAsia="新細明體" w:hAnsi="Arial" w:cs="Arial"/>
            <w:color w:val="0000FF"/>
            <w:kern w:val="0"/>
            <w:szCs w:val="24"/>
          </w:rPr>
          <w:t>.pdf</w:t>
        </w:r>
      </w:hyperlink>
      <w:r w:rsidRPr="00E45138">
        <w:rPr>
          <w:rFonts w:ascii="Arial" w:eastAsia="新細明體" w:hAnsi="Arial" w:cs="Arial"/>
          <w:color w:val="999999"/>
          <w:kern w:val="0"/>
          <w:szCs w:val="24"/>
        </w:rPr>
        <w:t>（</w:t>
      </w:r>
      <w:r w:rsidRPr="00E45138">
        <w:rPr>
          <w:rFonts w:ascii="Arial" w:eastAsia="新細明體" w:hAnsi="Arial" w:cs="Arial"/>
          <w:color w:val="999999"/>
          <w:kern w:val="0"/>
          <w:szCs w:val="24"/>
        </w:rPr>
        <w:t>377.4KB</w:t>
      </w:r>
      <w:r w:rsidRPr="00E45138">
        <w:rPr>
          <w:rFonts w:ascii="Arial" w:eastAsia="新細明體" w:hAnsi="Arial" w:cs="Arial"/>
          <w:color w:val="999999"/>
          <w:kern w:val="0"/>
          <w:szCs w:val="24"/>
        </w:rPr>
        <w:t>）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br/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 xml:space="preserve">　</w:t>
      </w:r>
      <w:r w:rsidRPr="00E45138">
        <w:rPr>
          <w:rFonts w:ascii="Arial" w:eastAsia="新細明體" w:hAnsi="Arial" w:cs="Arial"/>
          <w:noProof/>
          <w:color w:val="000000"/>
          <w:kern w:val="0"/>
          <w:szCs w:val="24"/>
        </w:rPr>
        <w:drawing>
          <wp:inline distT="0" distB="0" distL="0" distR="0" wp14:anchorId="65171E3D" wp14:editId="42EFFB01">
            <wp:extent cx="333375" cy="333375"/>
            <wp:effectExtent l="0" t="0" r="9525" b="9525"/>
            <wp:docPr id="4" name="圖片 4" descr="https://portal.ptc.edu.tw/bulletin/media/file_p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ortal.ptc.edu.tw/bulletin/media/file_pdf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history="1">
        <w:r w:rsidRPr="00E45138">
          <w:rPr>
            <w:rFonts w:ascii="Arial" w:eastAsia="新細明體" w:hAnsi="Arial" w:cs="Arial"/>
            <w:color w:val="0000FF"/>
            <w:kern w:val="0"/>
            <w:szCs w:val="24"/>
          </w:rPr>
          <w:t>1130516</w:t>
        </w:r>
        <w:r w:rsidRPr="00E45138">
          <w:rPr>
            <w:rFonts w:ascii="Arial" w:eastAsia="新細明體" w:hAnsi="Arial" w:cs="Arial"/>
            <w:color w:val="0000FF"/>
            <w:kern w:val="0"/>
            <w:szCs w:val="24"/>
          </w:rPr>
          <w:t>超額</w:t>
        </w:r>
        <w:proofErr w:type="gramStart"/>
        <w:r w:rsidRPr="00E45138">
          <w:rPr>
            <w:rFonts w:ascii="Arial" w:eastAsia="新細明體" w:hAnsi="Arial" w:cs="Arial"/>
            <w:color w:val="0000FF"/>
            <w:kern w:val="0"/>
            <w:szCs w:val="24"/>
          </w:rPr>
          <w:t>介</w:t>
        </w:r>
        <w:proofErr w:type="gramEnd"/>
        <w:r w:rsidRPr="00E45138">
          <w:rPr>
            <w:rFonts w:ascii="Arial" w:eastAsia="新細明體" w:hAnsi="Arial" w:cs="Arial"/>
            <w:color w:val="0000FF"/>
            <w:kern w:val="0"/>
            <w:szCs w:val="24"/>
          </w:rPr>
          <w:t>聘通知函</w:t>
        </w:r>
        <w:r w:rsidRPr="00E45138">
          <w:rPr>
            <w:rFonts w:ascii="Arial" w:eastAsia="新細明體" w:hAnsi="Arial" w:cs="Arial"/>
            <w:color w:val="0000FF"/>
            <w:kern w:val="0"/>
            <w:szCs w:val="24"/>
          </w:rPr>
          <w:t>.pdf</w:t>
        </w:r>
      </w:hyperlink>
      <w:r w:rsidRPr="00E45138">
        <w:rPr>
          <w:rFonts w:ascii="Arial" w:eastAsia="新細明體" w:hAnsi="Arial" w:cs="Arial"/>
          <w:color w:val="999999"/>
          <w:kern w:val="0"/>
          <w:szCs w:val="24"/>
        </w:rPr>
        <w:t>（</w:t>
      </w:r>
      <w:r w:rsidRPr="00E45138">
        <w:rPr>
          <w:rFonts w:ascii="Arial" w:eastAsia="新細明體" w:hAnsi="Arial" w:cs="Arial"/>
          <w:color w:val="999999"/>
          <w:kern w:val="0"/>
          <w:szCs w:val="24"/>
        </w:rPr>
        <w:t>231.4KB</w:t>
      </w:r>
      <w:r w:rsidRPr="00E45138">
        <w:rPr>
          <w:rFonts w:ascii="Arial" w:eastAsia="新細明體" w:hAnsi="Arial" w:cs="Arial"/>
          <w:color w:val="999999"/>
          <w:kern w:val="0"/>
          <w:szCs w:val="24"/>
        </w:rPr>
        <w:t>）</w:t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br/>
      </w:r>
      <w:r w:rsidRPr="00E45138">
        <w:rPr>
          <w:rFonts w:ascii="Arial" w:eastAsia="新細明體" w:hAnsi="Arial" w:cs="Arial"/>
          <w:color w:val="000000"/>
          <w:kern w:val="0"/>
          <w:szCs w:val="24"/>
        </w:rPr>
        <w:t xml:space="preserve">　</w:t>
      </w:r>
      <w:r w:rsidRPr="00E45138">
        <w:rPr>
          <w:rFonts w:ascii="Arial" w:eastAsia="新細明體" w:hAnsi="Arial" w:cs="Arial"/>
          <w:noProof/>
          <w:color w:val="000000"/>
          <w:kern w:val="0"/>
          <w:szCs w:val="24"/>
        </w:rPr>
        <w:drawing>
          <wp:inline distT="0" distB="0" distL="0" distR="0" wp14:anchorId="0B7D1DF9" wp14:editId="59F38D4E">
            <wp:extent cx="333375" cy="333375"/>
            <wp:effectExtent l="0" t="0" r="9525" b="9525"/>
            <wp:docPr id="5" name="圖片 5" descr="https://portal.ptc.edu.tw/bulletin/media/file_zi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ortal.ptc.edu.tw/bulletin/media/file_zip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tgtFrame="_blank" w:history="1">
        <w:r w:rsidRPr="00E45138">
          <w:rPr>
            <w:rFonts w:ascii="Arial" w:eastAsia="新細明體" w:hAnsi="Arial" w:cs="Arial"/>
            <w:color w:val="0000FF"/>
            <w:kern w:val="0"/>
            <w:szCs w:val="24"/>
          </w:rPr>
          <w:t>113</w:t>
        </w:r>
        <w:r w:rsidRPr="00E45138">
          <w:rPr>
            <w:rFonts w:ascii="Arial" w:eastAsia="新細明體" w:hAnsi="Arial" w:cs="Arial"/>
            <w:color w:val="0000FF"/>
            <w:kern w:val="0"/>
            <w:szCs w:val="24"/>
          </w:rPr>
          <w:t>國中介聘相關表件</w:t>
        </w:r>
        <w:r w:rsidRPr="00E45138">
          <w:rPr>
            <w:rFonts w:ascii="Arial" w:eastAsia="新細明體" w:hAnsi="Arial" w:cs="Arial"/>
            <w:color w:val="0000FF"/>
            <w:kern w:val="0"/>
            <w:szCs w:val="24"/>
          </w:rPr>
          <w:t>.zip</w:t>
        </w:r>
      </w:hyperlink>
      <w:r w:rsidRPr="00E45138">
        <w:rPr>
          <w:rFonts w:ascii="Arial" w:eastAsia="新細明體" w:hAnsi="Arial" w:cs="Arial"/>
          <w:color w:val="999999"/>
          <w:kern w:val="0"/>
          <w:szCs w:val="24"/>
        </w:rPr>
        <w:t>（</w:t>
      </w:r>
      <w:r w:rsidRPr="00E45138">
        <w:rPr>
          <w:rFonts w:ascii="Arial" w:eastAsia="新細明體" w:hAnsi="Arial" w:cs="Arial"/>
          <w:color w:val="999999"/>
          <w:kern w:val="0"/>
          <w:szCs w:val="24"/>
        </w:rPr>
        <w:t>347.5KB</w:t>
      </w:r>
      <w:r w:rsidRPr="00E45138">
        <w:rPr>
          <w:rFonts w:ascii="Arial" w:eastAsia="新細明體" w:hAnsi="Arial" w:cs="Arial"/>
          <w:color w:val="999999"/>
          <w:kern w:val="0"/>
          <w:szCs w:val="24"/>
        </w:rPr>
        <w:t>）</w:t>
      </w:r>
    </w:p>
    <w:p w:rsidR="00E45138" w:rsidRPr="00E45138" w:rsidRDefault="00E45138" w:rsidP="00E45138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E45138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　　以上附件含有</w:t>
      </w:r>
      <w:r w:rsidRPr="00E45138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 PDF </w:t>
      </w:r>
      <w:r w:rsidRPr="00E45138">
        <w:rPr>
          <w:rFonts w:ascii="Arial" w:eastAsia="新細明體" w:hAnsi="Arial" w:cs="Arial"/>
          <w:color w:val="666666"/>
          <w:kern w:val="0"/>
          <w:sz w:val="18"/>
          <w:szCs w:val="18"/>
        </w:rPr>
        <w:t>格式之檔案，請先安裝</w:t>
      </w:r>
      <w:r w:rsidRPr="00E45138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 Acrobat Reader</w:t>
      </w:r>
      <w:r w:rsidRPr="00E45138">
        <w:rPr>
          <w:rFonts w:ascii="Arial" w:eastAsia="新細明體" w:hAnsi="Arial" w:cs="Arial"/>
          <w:color w:val="666666"/>
          <w:kern w:val="0"/>
          <w:sz w:val="18"/>
          <w:szCs w:val="18"/>
        </w:rPr>
        <w:t>。此為免費軟體，可至</w:t>
      </w:r>
      <w:r w:rsidRPr="00E45138">
        <w:rPr>
          <w:rFonts w:ascii="Arial" w:eastAsia="新細明體" w:hAnsi="Arial" w:cs="Arial"/>
          <w:color w:val="666666"/>
          <w:kern w:val="0"/>
          <w:sz w:val="18"/>
          <w:szCs w:val="18"/>
        </w:rPr>
        <w:t> </w:t>
      </w:r>
      <w:hyperlink r:id="rId11" w:tgtFrame="adobe" w:tooltip="此連結將開啟於新視窗中" w:history="1">
        <w:r w:rsidRPr="00E45138">
          <w:rPr>
            <w:rFonts w:ascii="Arial" w:eastAsia="新細明體" w:hAnsi="Arial" w:cs="Arial"/>
            <w:color w:val="0000FF"/>
            <w:kern w:val="0"/>
            <w:sz w:val="18"/>
            <w:szCs w:val="18"/>
          </w:rPr>
          <w:t xml:space="preserve">Adobe </w:t>
        </w:r>
        <w:r w:rsidRPr="00E45138">
          <w:rPr>
            <w:rFonts w:ascii="Arial" w:eastAsia="新細明體" w:hAnsi="Arial" w:cs="Arial"/>
            <w:color w:val="0000FF"/>
            <w:kern w:val="0"/>
            <w:sz w:val="18"/>
            <w:szCs w:val="18"/>
          </w:rPr>
          <w:t>官方網站</w:t>
        </w:r>
      </w:hyperlink>
      <w:r w:rsidRPr="00E45138">
        <w:rPr>
          <w:rFonts w:ascii="Arial" w:eastAsia="新細明體" w:hAnsi="Arial" w:cs="Arial"/>
          <w:color w:val="666666"/>
          <w:kern w:val="0"/>
          <w:sz w:val="18"/>
          <w:szCs w:val="18"/>
        </w:rPr>
        <w:t>下載。</w:t>
      </w:r>
    </w:p>
    <w:p w:rsidR="00E23152" w:rsidRPr="00E45138" w:rsidRDefault="00E23152">
      <w:bookmarkStart w:id="0" w:name="_GoBack"/>
      <w:bookmarkEnd w:id="0"/>
    </w:p>
    <w:sectPr w:rsidR="00E23152" w:rsidRPr="00E451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138"/>
    <w:rsid w:val="00E23152"/>
    <w:rsid w:val="00E4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1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4513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1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451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88594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8678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8" w:color="999999"/>
            <w:right w:val="none" w:sz="0" w:space="0" w:color="auto"/>
          </w:divBdr>
        </w:div>
        <w:div w:id="144395584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78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ptc.edu.tw/bulletin/attachment.php?b_sn=B113001337&amp;a_sn=2438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rtal.ptc.edu.tw/bulletin/attachment.php?b_sn=B113001337&amp;a_sn=2438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hyperlink" Target="http://www.adobe.com/tw/products/acrobat/readstep2.html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portal.ptc.edu.tw/bulletin/attachment.php?b_sn=B113001337&amp;a_sn=2438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1</cp:revision>
  <dcterms:created xsi:type="dcterms:W3CDTF">2024-05-21T07:02:00Z</dcterms:created>
  <dcterms:modified xsi:type="dcterms:W3CDTF">2024-05-21T07:02:00Z</dcterms:modified>
</cp:coreProperties>
</file>